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РОССИЙСКАЯ ФЕДЕРАЦИЯ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ОРЛОВСКАЯ ОБЛАСТЬ</w:t>
      </w:r>
    </w:p>
    <w:p w:rsidR="00D52B2B" w:rsidRDefault="00D52B2B" w:rsidP="00D52B2B">
      <w:pPr>
        <w:pStyle w:val="ConsPlusNormal"/>
        <w:jc w:val="center"/>
      </w:pPr>
      <w:r>
        <w:rPr>
          <w:rFonts w:eastAsia="Tahoma" w:cs="Tahoma"/>
          <w:b/>
          <w:bCs/>
          <w:lang w:val="ru-RU"/>
        </w:rPr>
        <w:t>МЦЕНСКИЙ РАЙОН</w:t>
      </w:r>
    </w:p>
    <w:p w:rsidR="00D52B2B" w:rsidRDefault="00D52B2B" w:rsidP="00D52B2B">
      <w:pPr>
        <w:pStyle w:val="ConsPlusNormal"/>
        <w:jc w:val="both"/>
      </w:pPr>
    </w:p>
    <w:p w:rsidR="00D52B2B" w:rsidRDefault="00D52B2B" w:rsidP="00D52B2B">
      <w:pPr>
        <w:pStyle w:val="ConsPlusNormal"/>
        <w:jc w:val="center"/>
        <w:rPr>
          <w:b/>
          <w:bCs/>
        </w:rPr>
      </w:pPr>
      <w:r>
        <w:rPr>
          <w:b/>
          <w:bCs/>
          <w:lang w:val="ru-RU"/>
        </w:rPr>
        <w:t>ТЕЛЬЧЕНСКИЙ СЕЛЬСКИЙ</w:t>
      </w:r>
      <w:r>
        <w:rPr>
          <w:b/>
          <w:bCs/>
        </w:rPr>
        <w:t xml:space="preserve"> СОВЕТ НАРОДНЫХ ДЕПУТАТОВ</w:t>
      </w: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D52B2B" w:rsidRDefault="00D52B2B" w:rsidP="00D52B2B">
      <w:r>
        <w:t xml:space="preserve"> </w:t>
      </w:r>
    </w:p>
    <w:p w:rsidR="00D52B2B" w:rsidRDefault="00D52B2B" w:rsidP="00D52B2B">
      <w:r>
        <w:t xml:space="preserve">«31»  </w:t>
      </w:r>
      <w:r w:rsidR="000D4CA7">
        <w:rPr>
          <w:u w:val="single"/>
        </w:rPr>
        <w:t>августа</w:t>
      </w:r>
      <w:r w:rsidR="000D4CA7" w:rsidRPr="000D4CA7">
        <w:t xml:space="preserve"> </w:t>
      </w:r>
      <w:r>
        <w:t xml:space="preserve">2018 г.                                                                                                             № </w:t>
      </w:r>
      <w:r w:rsidR="000D4CA7">
        <w:rPr>
          <w:u w:val="single"/>
        </w:rPr>
        <w:t>1</w:t>
      </w:r>
      <w:r w:rsidR="00076014">
        <w:rPr>
          <w:u w:val="single"/>
        </w:rPr>
        <w:t>30</w:t>
      </w:r>
    </w:p>
    <w:p w:rsidR="00D52B2B" w:rsidRDefault="00D52B2B" w:rsidP="00D52B2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9"/>
        <w:gridCol w:w="4441"/>
      </w:tblGrid>
      <w:tr w:rsidR="00D52B2B" w:rsidTr="00D52B2B">
        <w:tc>
          <w:tcPr>
            <w:tcW w:w="4919" w:type="dxa"/>
            <w:hideMark/>
          </w:tcPr>
          <w:p w:rsidR="00D52B2B" w:rsidRPr="00A90803" w:rsidRDefault="0012144E" w:rsidP="001214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исполнении депутатских наказов за 2-ой квартал 2018 года</w:t>
            </w:r>
          </w:p>
        </w:tc>
        <w:tc>
          <w:tcPr>
            <w:tcW w:w="4441" w:type="dxa"/>
          </w:tcPr>
          <w:p w:rsidR="00D52B2B" w:rsidRDefault="00D52B2B">
            <w:pPr>
              <w:pStyle w:val="a4"/>
            </w:pPr>
          </w:p>
        </w:tc>
      </w:tr>
    </w:tbl>
    <w:p w:rsidR="00D52B2B" w:rsidRDefault="00D52B2B" w:rsidP="00D52B2B"/>
    <w:p w:rsidR="00D52B2B" w:rsidRDefault="00D52B2B" w:rsidP="00D52B2B"/>
    <w:p w:rsidR="00D52B2B" w:rsidRPr="0012144E" w:rsidRDefault="000D4CA7" w:rsidP="0012144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Заслушав информацию </w:t>
      </w:r>
      <w:r w:rsidR="0012144E">
        <w:rPr>
          <w:rFonts w:eastAsia="Times New Roman"/>
          <w:sz w:val="28"/>
          <w:szCs w:val="28"/>
        </w:rPr>
        <w:t xml:space="preserve">депутата Тельченского сельского поселения Ефремова В.И. об исполнении депутатского наказа за 2-ой квартал 2018 г., </w:t>
      </w:r>
      <w:r>
        <w:rPr>
          <w:rFonts w:eastAsia="Times New Roman"/>
          <w:sz w:val="28"/>
          <w:szCs w:val="28"/>
        </w:rPr>
        <w:t xml:space="preserve">Тельченский сельский Совет народных депутатов </w:t>
      </w:r>
    </w:p>
    <w:p w:rsidR="00D52B2B" w:rsidRDefault="00D52B2B" w:rsidP="00D52B2B">
      <w:pPr>
        <w:pStyle w:val="ConsPlusNormal"/>
        <w:widowControl/>
        <w:ind w:firstLine="708"/>
        <w:jc w:val="both"/>
        <w:rPr>
          <w:lang w:val="ru-RU" w:eastAsia="ar-SA" w:bidi="ar-SA"/>
        </w:rPr>
      </w:pPr>
    </w:p>
    <w:p w:rsidR="00D52B2B" w:rsidRDefault="00D52B2B" w:rsidP="00D52B2B">
      <w:pPr>
        <w:pStyle w:val="ConsPlusNormal"/>
        <w:widowControl/>
        <w:ind w:firstLine="708"/>
        <w:rPr>
          <w:lang w:val="ru-RU" w:eastAsia="ar-SA" w:bidi="ar-SA"/>
        </w:rPr>
      </w:pPr>
      <w:r>
        <w:rPr>
          <w:lang w:val="ru-RU" w:eastAsia="ar-SA" w:bidi="ar-SA"/>
        </w:rPr>
        <w:t>РЕШИЛ:</w:t>
      </w:r>
    </w:p>
    <w:p w:rsidR="00D52B2B" w:rsidRDefault="00D52B2B" w:rsidP="00D52B2B">
      <w:pPr>
        <w:pStyle w:val="ConsPlusNormal"/>
        <w:widowControl/>
        <w:rPr>
          <w:lang w:val="ru-RU" w:eastAsia="ar-SA" w:bidi="ar-SA"/>
        </w:rPr>
      </w:pPr>
    </w:p>
    <w:p w:rsidR="00D52B2B" w:rsidRDefault="00D52B2B" w:rsidP="00D52B2B">
      <w:pPr>
        <w:jc w:val="both"/>
      </w:pPr>
    </w:p>
    <w:p w:rsidR="000D4CA7" w:rsidRDefault="00A90803" w:rsidP="0012144E">
      <w:pPr>
        <w:jc w:val="both"/>
        <w:rPr>
          <w:sz w:val="28"/>
          <w:szCs w:val="28"/>
        </w:rPr>
      </w:pPr>
      <w:r w:rsidRPr="00A90803">
        <w:rPr>
          <w:sz w:val="28"/>
          <w:szCs w:val="28"/>
        </w:rPr>
        <w:t xml:space="preserve">           1. </w:t>
      </w:r>
      <w:r w:rsidR="000D4CA7">
        <w:rPr>
          <w:sz w:val="28"/>
          <w:szCs w:val="28"/>
        </w:rPr>
        <w:t xml:space="preserve">Принять </w:t>
      </w:r>
      <w:r w:rsidR="000D4CA7">
        <w:rPr>
          <w:rFonts w:eastAsia="Times New Roman"/>
          <w:sz w:val="28"/>
          <w:szCs w:val="28"/>
        </w:rPr>
        <w:t xml:space="preserve">информацию </w:t>
      </w:r>
      <w:r w:rsidR="0012144E">
        <w:rPr>
          <w:rFonts w:eastAsia="Times New Roman"/>
          <w:sz w:val="28"/>
          <w:szCs w:val="28"/>
        </w:rPr>
        <w:t>депутата Тельченского сельского поселения Ефремова В.И. об исполнении депутатского наказа за 2-ой квартал 2018 г.</w:t>
      </w:r>
      <w:r w:rsidR="0012144E">
        <w:rPr>
          <w:rFonts w:eastAsia="Times New Roman"/>
          <w:sz w:val="28"/>
          <w:szCs w:val="28"/>
        </w:rPr>
        <w:t>.</w:t>
      </w:r>
      <w:r w:rsidRPr="00A90803">
        <w:rPr>
          <w:sz w:val="28"/>
          <w:szCs w:val="28"/>
        </w:rPr>
        <w:tab/>
        <w:t xml:space="preserve">2. </w:t>
      </w:r>
      <w:r w:rsidR="000D4CA7">
        <w:rPr>
          <w:sz w:val="28"/>
          <w:szCs w:val="28"/>
        </w:rPr>
        <w:t xml:space="preserve">Рекомендовать </w:t>
      </w:r>
      <w:r w:rsidR="0012144E">
        <w:rPr>
          <w:rFonts w:eastAsia="Times New Roman"/>
          <w:sz w:val="28"/>
          <w:szCs w:val="28"/>
        </w:rPr>
        <w:t>депутат</w:t>
      </w:r>
      <w:r w:rsidR="0012144E">
        <w:rPr>
          <w:rFonts w:eastAsia="Times New Roman"/>
          <w:sz w:val="28"/>
          <w:szCs w:val="28"/>
        </w:rPr>
        <w:t>у</w:t>
      </w:r>
      <w:r w:rsidR="0012144E">
        <w:rPr>
          <w:rFonts w:eastAsia="Times New Roman"/>
          <w:sz w:val="28"/>
          <w:szCs w:val="28"/>
        </w:rPr>
        <w:t xml:space="preserve"> Тельченского сельского поселения Ефремов</w:t>
      </w:r>
      <w:r w:rsidR="0012144E">
        <w:rPr>
          <w:rFonts w:eastAsia="Times New Roman"/>
          <w:sz w:val="28"/>
          <w:szCs w:val="28"/>
        </w:rPr>
        <w:t>у</w:t>
      </w:r>
      <w:r w:rsidR="0012144E">
        <w:rPr>
          <w:rFonts w:eastAsia="Times New Roman"/>
          <w:sz w:val="28"/>
          <w:szCs w:val="28"/>
        </w:rPr>
        <w:t xml:space="preserve"> В.И.</w:t>
      </w:r>
      <w:r w:rsidR="000D4CA7">
        <w:rPr>
          <w:sz w:val="28"/>
          <w:szCs w:val="28"/>
        </w:rPr>
        <w:t xml:space="preserve"> </w:t>
      </w:r>
      <w:r w:rsidR="0012144E">
        <w:rPr>
          <w:sz w:val="28"/>
          <w:szCs w:val="28"/>
        </w:rPr>
        <w:t>и в дальнейшем принимать активное участие в укреплении материальной базы Тельченского сельского поселения.</w:t>
      </w:r>
    </w:p>
    <w:p w:rsidR="00007E47" w:rsidRPr="000D4CA7" w:rsidRDefault="000D4CA7" w:rsidP="000D4CA7">
      <w:pPr>
        <w:pStyle w:val="ConsPlus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Контроль по исполнению данного решения возложить на заместителя председателя Тельченского сельского Совета народных депутатов Лисицкого А.П..</w:t>
      </w:r>
      <w:bookmarkStart w:id="0" w:name="_GoBack"/>
      <w:bookmarkEnd w:id="0"/>
    </w:p>
    <w:p w:rsidR="00007E47" w:rsidRDefault="00007E47" w:rsidP="00D52B2B">
      <w:pPr>
        <w:jc w:val="both"/>
        <w:rPr>
          <w:lang w:eastAsia="ar-SA"/>
        </w:rPr>
      </w:pP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</w:t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ab/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</w:p>
    <w:p w:rsidR="00D52B2B" w:rsidRPr="00A90803" w:rsidRDefault="00D52B2B" w:rsidP="00D52B2B">
      <w:pPr>
        <w:pStyle w:val="ConsPlusNormal"/>
        <w:widowControl/>
        <w:jc w:val="both"/>
        <w:rPr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Председатель Тельченского </w:t>
      </w:r>
      <w:proofErr w:type="gramStart"/>
      <w:r w:rsidRPr="00A90803">
        <w:rPr>
          <w:sz w:val="28"/>
          <w:szCs w:val="28"/>
          <w:lang w:val="ru-RU" w:eastAsia="ar-SA" w:bidi="ar-SA"/>
        </w:rPr>
        <w:t>сельского</w:t>
      </w:r>
      <w:proofErr w:type="gramEnd"/>
    </w:p>
    <w:p w:rsidR="00D52B2B" w:rsidRPr="00A90803" w:rsidRDefault="00D52B2B" w:rsidP="00D52B2B">
      <w:pPr>
        <w:pStyle w:val="ConsPlusNormal"/>
        <w:widowControl/>
        <w:jc w:val="both"/>
        <w:rPr>
          <w:rFonts w:ascii="Arial" w:hAnsi="Arial" w:cs="Arial"/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Совета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народных депутатов              </w:t>
      </w:r>
      <w:r w:rsidR="00A90803">
        <w:rPr>
          <w:rFonts w:cs="Arial"/>
          <w:sz w:val="28"/>
          <w:szCs w:val="28"/>
          <w:lang w:val="ru-RU" w:eastAsia="ar-SA" w:bidi="ar-SA"/>
        </w:rPr>
        <w:t xml:space="preserve">                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                             О.М. Доброва</w:t>
      </w:r>
    </w:p>
    <w:p w:rsidR="0059092C" w:rsidRDefault="0059092C"/>
    <w:sectPr w:rsidR="0059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A"/>
    <w:rsid w:val="00007E47"/>
    <w:rsid w:val="00076014"/>
    <w:rsid w:val="000D4CA7"/>
    <w:rsid w:val="0012144E"/>
    <w:rsid w:val="002A7D5C"/>
    <w:rsid w:val="0042417A"/>
    <w:rsid w:val="0047346A"/>
    <w:rsid w:val="004B3322"/>
    <w:rsid w:val="0059092C"/>
    <w:rsid w:val="00A90803"/>
    <w:rsid w:val="00D52B2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2018-08-20T12:43:00Z</cp:lastPrinted>
  <dcterms:created xsi:type="dcterms:W3CDTF">2018-08-29T05:41:00Z</dcterms:created>
  <dcterms:modified xsi:type="dcterms:W3CDTF">2018-08-29T05:45:00Z</dcterms:modified>
</cp:coreProperties>
</file>